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DC3" w:rsidRPr="008D3E75" w:rsidRDefault="009F42F5">
      <w:pPr>
        <w:rPr>
          <w:rFonts w:ascii="Times New Roman" w:hAnsi="Times New Roman" w:cs="Times New Roman"/>
          <w:sz w:val="24"/>
          <w:szCs w:val="24"/>
        </w:rPr>
      </w:pPr>
      <w:r w:rsidRPr="009F42F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2" name="Рисунок 2" descr="C:\Users\!\Desktop\сканы  1 стр. типов документов\№114 регла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14 регламент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3F04" w:rsidRPr="008D3E75">
        <w:rPr>
          <w:rFonts w:ascii="Times New Roman" w:hAnsi="Times New Roman" w:cs="Times New Roman"/>
          <w:sz w:val="24"/>
          <w:szCs w:val="24"/>
        </w:rPr>
        <w:br w:type="page"/>
      </w:r>
    </w:p>
    <w:p w:rsidR="00857DC3" w:rsidRPr="008D3E75" w:rsidRDefault="00CA3F04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E75">
        <w:rPr>
          <w:rFonts w:ascii="Times New Roman" w:hAnsi="Times New Roman" w:cs="Times New Roman"/>
          <w:sz w:val="24"/>
          <w:szCs w:val="24"/>
        </w:rPr>
        <w:lastRenderedPageBreak/>
        <w:t>безопасности защищаемой информации отклоняет заявку с указанием причин. Под корректностью понимается соответствие измененной конфигурации требованиям по обеспечению безопасности защищаемой информации, не содержащей сведения, составляющие государственную тайну (далее – защищаемая информация).</w:t>
      </w:r>
    </w:p>
    <w:p w:rsidR="00857DC3" w:rsidRPr="008D3E75" w:rsidRDefault="00CA3F04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E75">
        <w:rPr>
          <w:rFonts w:ascii="Times New Roman" w:hAnsi="Times New Roman" w:cs="Times New Roman"/>
          <w:sz w:val="24"/>
          <w:szCs w:val="24"/>
        </w:rPr>
        <w:t>2.3.</w:t>
      </w:r>
      <w:r w:rsidRPr="008D3E75">
        <w:rPr>
          <w:rFonts w:ascii="Times New Roman" w:hAnsi="Times New Roman" w:cs="Times New Roman"/>
          <w:sz w:val="24"/>
          <w:szCs w:val="24"/>
        </w:rPr>
        <w:tab/>
        <w:t>Уполномоченный сотрудник осуществляет изменение базовой конфигурации и оповещает Ответственного за обеспечение безопасности защищаемой информации о ходе и результатах исполнения заявки.</w:t>
      </w:r>
    </w:p>
    <w:p w:rsidR="00857DC3" w:rsidRPr="008D3E75" w:rsidRDefault="00CA3F04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E75">
        <w:rPr>
          <w:rFonts w:ascii="Times New Roman" w:hAnsi="Times New Roman" w:cs="Times New Roman"/>
          <w:sz w:val="24"/>
          <w:szCs w:val="24"/>
        </w:rPr>
        <w:t>2.4.</w:t>
      </w:r>
      <w:r w:rsidRPr="008D3E75">
        <w:rPr>
          <w:rFonts w:ascii="Times New Roman" w:hAnsi="Times New Roman" w:cs="Times New Roman"/>
          <w:sz w:val="24"/>
          <w:szCs w:val="24"/>
        </w:rPr>
        <w:tab/>
        <w:t>Ответственный за обеспечение безопасности защищаемой информации осуществляет проверку корректности изменения базовой конфигурации и, при необходимости, совместно с ответственным за организацию обработки персональных данных в Школе организует актуализацию документации по вопросам обеспечения безопасности защищаемой информации в Школе, а также контроль эффективности обеспечения безопасности защищаемой информации в информационных системах Школы и (или) повторную аттестацию по требованиям безопасности защищаемой информации.</w:t>
      </w:r>
    </w:p>
    <w:p w:rsidR="00857DC3" w:rsidRPr="008D3E75" w:rsidRDefault="00857DC3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DC3" w:rsidRPr="008D3E75" w:rsidRDefault="00CA3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ознакомления</w:t>
      </w:r>
    </w:p>
    <w:p w:rsidR="00857DC3" w:rsidRPr="008D3E75" w:rsidRDefault="00CA3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Регламентом внесения изменений в конфигурацию информационных систем и сис</w:t>
      </w:r>
      <w:r w:rsidR="00BC3DB8" w:rsidRPr="008D3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защ</w:t>
      </w:r>
      <w:r w:rsidR="00F448E5" w:rsidRPr="008D3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иты информации МБОУ «Апастовская СОШ»</w:t>
      </w:r>
    </w:p>
    <w:p w:rsidR="00857DC3" w:rsidRPr="008D3E75" w:rsidRDefault="00857DC3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2551"/>
        <w:gridCol w:w="1669"/>
        <w:gridCol w:w="1869"/>
      </w:tblGrid>
      <w:tr w:rsidR="00857DC3" w:rsidRPr="008D3E75">
        <w:tc>
          <w:tcPr>
            <w:tcW w:w="846" w:type="dxa"/>
          </w:tcPr>
          <w:p w:rsidR="00857DC3" w:rsidRPr="008D3E75" w:rsidRDefault="00CA3F04">
            <w:pPr>
              <w:pStyle w:val="a4"/>
              <w:tabs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7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857DC3" w:rsidRPr="008D3E75" w:rsidRDefault="00CA3F04">
            <w:pPr>
              <w:pStyle w:val="a4"/>
              <w:tabs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7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551" w:type="dxa"/>
          </w:tcPr>
          <w:p w:rsidR="00857DC3" w:rsidRPr="008D3E75" w:rsidRDefault="00CA3F04">
            <w:pPr>
              <w:pStyle w:val="a4"/>
              <w:tabs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7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669" w:type="dxa"/>
          </w:tcPr>
          <w:p w:rsidR="00857DC3" w:rsidRPr="008D3E75" w:rsidRDefault="00CA3F04">
            <w:pPr>
              <w:pStyle w:val="a4"/>
              <w:tabs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7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857DC3" w:rsidRPr="008D3E75" w:rsidRDefault="00CA3F04">
            <w:pPr>
              <w:pStyle w:val="a4"/>
              <w:tabs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75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DC3" w:rsidRPr="008D3E75">
        <w:tc>
          <w:tcPr>
            <w:tcW w:w="846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857DC3" w:rsidRPr="008D3E75" w:rsidRDefault="00857DC3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7DC3" w:rsidRPr="008D3E75" w:rsidRDefault="00857DC3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DC3" w:rsidRPr="008D3E75" w:rsidRDefault="00857DC3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DC3" w:rsidRPr="008D3E75" w:rsidRDefault="00857DC3">
      <w:pPr>
        <w:pStyle w:val="a4"/>
        <w:tabs>
          <w:tab w:val="left" w:pos="993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57DC3" w:rsidRPr="008D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68F" w:rsidRDefault="00D2568F" w:rsidP="009F42F5">
      <w:pPr>
        <w:spacing w:after="0" w:line="240" w:lineRule="auto"/>
      </w:pPr>
      <w:r>
        <w:separator/>
      </w:r>
    </w:p>
  </w:endnote>
  <w:endnote w:type="continuationSeparator" w:id="0">
    <w:p w:rsidR="00D2568F" w:rsidRDefault="00D2568F" w:rsidP="009F4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68F" w:rsidRDefault="00D2568F" w:rsidP="009F42F5">
      <w:pPr>
        <w:spacing w:after="0" w:line="240" w:lineRule="auto"/>
      </w:pPr>
      <w:r>
        <w:separator/>
      </w:r>
    </w:p>
  </w:footnote>
  <w:footnote w:type="continuationSeparator" w:id="0">
    <w:p w:rsidR="00D2568F" w:rsidRDefault="00D2568F" w:rsidP="009F4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1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384D11"/>
    <w:multiLevelType w:val="hybridMultilevel"/>
    <w:tmpl w:val="9BC8E8B4"/>
    <w:lvl w:ilvl="0" w:tplc="80ACA54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15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9"/>
  </w:num>
  <w:num w:numId="13">
    <w:abstractNumId w:val="22"/>
  </w:num>
  <w:num w:numId="14">
    <w:abstractNumId w:val="1"/>
  </w:num>
  <w:num w:numId="15">
    <w:abstractNumId w:val="17"/>
  </w:num>
  <w:num w:numId="16">
    <w:abstractNumId w:val="18"/>
  </w:num>
  <w:num w:numId="17">
    <w:abstractNumId w:val="13"/>
  </w:num>
  <w:num w:numId="18">
    <w:abstractNumId w:val="2"/>
  </w:num>
  <w:num w:numId="19">
    <w:abstractNumId w:val="21"/>
  </w:num>
  <w:num w:numId="20">
    <w:abstractNumId w:val="20"/>
  </w:num>
  <w:num w:numId="21">
    <w:abstractNumId w:val="10"/>
  </w:num>
  <w:num w:numId="22">
    <w:abstractNumId w:val="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C3"/>
    <w:rsid w:val="00021CE1"/>
    <w:rsid w:val="00857DC3"/>
    <w:rsid w:val="008D3E75"/>
    <w:rsid w:val="009739BA"/>
    <w:rsid w:val="009F42F5"/>
    <w:rsid w:val="00BC3DB8"/>
    <w:rsid w:val="00CA3F04"/>
    <w:rsid w:val="00D2568F"/>
    <w:rsid w:val="00F4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02FB5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C3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3DB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8D3E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9739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9F4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42F5"/>
  </w:style>
  <w:style w:type="paragraph" w:styleId="aa">
    <w:name w:val="footer"/>
    <w:basedOn w:val="a"/>
    <w:link w:val="ab"/>
    <w:uiPriority w:val="99"/>
    <w:unhideWhenUsed/>
    <w:rsid w:val="009F4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4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1553C-0A0C-4A58-B6A8-E7B48630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25</cp:revision>
  <cp:lastPrinted>2024-04-20T08:07:00Z</cp:lastPrinted>
  <dcterms:created xsi:type="dcterms:W3CDTF">2024-03-01T07:34:00Z</dcterms:created>
  <dcterms:modified xsi:type="dcterms:W3CDTF">2024-05-25T09:18:00Z</dcterms:modified>
</cp:coreProperties>
</file>